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0CD" w14:textId="385FC26E" w:rsidR="00753F39" w:rsidRDefault="00753F39" w:rsidP="00753F39">
      <w:pPr>
        <w:jc w:val="center"/>
        <w:rPr>
          <w:b/>
          <w:bCs/>
          <w:u w:val="single"/>
        </w:rPr>
      </w:pPr>
      <w:r w:rsidRPr="000928FE">
        <w:rPr>
          <w:b/>
          <w:bCs/>
          <w:u w:val="single"/>
        </w:rPr>
        <w:t>Landlord portal</w:t>
      </w:r>
    </w:p>
    <w:p w14:paraId="1F42A2BE" w14:textId="732275D6" w:rsidR="000928FE" w:rsidRDefault="000928FE" w:rsidP="000928FE">
      <w:pPr>
        <w:spacing w:after="0"/>
      </w:pPr>
      <w:r>
        <w:rPr>
          <w:b/>
          <w:bCs/>
          <w:u w:val="single"/>
        </w:rPr>
        <w:t>What is the landlord portal?</w:t>
      </w:r>
    </w:p>
    <w:p w14:paraId="0C0F96C5" w14:textId="4DA0D239" w:rsidR="000928FE" w:rsidRDefault="000928FE" w:rsidP="000928FE">
      <w:pPr>
        <w:spacing w:after="0"/>
      </w:pPr>
      <w:r>
        <w:t xml:space="preserve">The landlord portal is an online function </w:t>
      </w:r>
      <w:r w:rsidR="00DF6E6C">
        <w:t>whereby</w:t>
      </w:r>
      <w:r>
        <w:t xml:space="preserve"> you can access information about tenants and their Housing Benefit payments. The portal allows you to search for a tenant and access information that may be useful to you.</w:t>
      </w:r>
    </w:p>
    <w:p w14:paraId="5945C19F" w14:textId="77777777" w:rsidR="000928FE" w:rsidRPr="000928FE" w:rsidRDefault="000928FE" w:rsidP="000928FE">
      <w:pPr>
        <w:spacing w:after="0"/>
      </w:pPr>
    </w:p>
    <w:p w14:paraId="712F1CBF" w14:textId="0CE9EB2B" w:rsidR="000928FE" w:rsidRDefault="000928FE" w:rsidP="000928F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What information is held on the landlord portal?</w:t>
      </w:r>
    </w:p>
    <w:p w14:paraId="04EF7D5B" w14:textId="01DDE325" w:rsidR="000928FE" w:rsidRP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>Customers name and address</w:t>
      </w:r>
    </w:p>
    <w:p w14:paraId="5CA66F43" w14:textId="2F930FC2" w:rsid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 xml:space="preserve">A tenants weekly Housing Benefit </w:t>
      </w:r>
      <w:r w:rsidR="00DF6E6C">
        <w:t>entitlement</w:t>
      </w:r>
    </w:p>
    <w:p w14:paraId="37C5B821" w14:textId="25FF8F32" w:rsid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>Past payments and the periods they represent</w:t>
      </w:r>
    </w:p>
    <w:p w14:paraId="582539B2" w14:textId="72F3BA26" w:rsid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 xml:space="preserve">Next payment amount </w:t>
      </w:r>
    </w:p>
    <w:p w14:paraId="0B394356" w14:textId="15EDFD13" w:rsid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>Ant discretionary housing payment award</w:t>
      </w:r>
    </w:p>
    <w:p w14:paraId="66127F1E" w14:textId="6421C521" w:rsidR="000928FE" w:rsidRDefault="000928FE" w:rsidP="000928FE">
      <w:pPr>
        <w:pStyle w:val="ListParagraph"/>
        <w:numPr>
          <w:ilvl w:val="0"/>
          <w:numId w:val="1"/>
        </w:numPr>
        <w:spacing w:after="0"/>
      </w:pPr>
      <w:r>
        <w:t>Any Housing Benefit recovery</w:t>
      </w:r>
    </w:p>
    <w:p w14:paraId="7E94710E" w14:textId="6A4FD66E" w:rsidR="000928FE" w:rsidRDefault="000928FE" w:rsidP="000928FE">
      <w:pPr>
        <w:spacing w:after="0"/>
      </w:pPr>
    </w:p>
    <w:p w14:paraId="13E23871" w14:textId="1527C342" w:rsidR="000928FE" w:rsidRDefault="000928FE" w:rsidP="000928F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How do I access the landlord portal?</w:t>
      </w:r>
    </w:p>
    <w:p w14:paraId="1F294BA6" w14:textId="4315E1FE" w:rsidR="000928FE" w:rsidRDefault="000928FE" w:rsidP="000928FE">
      <w:pPr>
        <w:spacing w:after="0"/>
      </w:pPr>
      <w:r w:rsidRPr="000928FE">
        <w:t>Visit www.eastleigh .gov.uk</w:t>
      </w:r>
    </w:p>
    <w:p w14:paraId="398BA6D0" w14:textId="3D8B55BA" w:rsidR="000928FE" w:rsidRDefault="000928FE" w:rsidP="000928FE">
      <w:pPr>
        <w:spacing w:after="0"/>
      </w:pPr>
    </w:p>
    <w:p w14:paraId="543B6CFB" w14:textId="40965ACB" w:rsidR="000928FE" w:rsidRDefault="000928FE" w:rsidP="00D604E4">
      <w:pPr>
        <w:spacing w:after="0"/>
      </w:pPr>
      <w:r>
        <w:t>From the landing page you will need to click ‘My E</w:t>
      </w:r>
      <w:r w:rsidR="00D604E4">
        <w:t xml:space="preserve">astleigh’ </w:t>
      </w:r>
    </w:p>
    <w:p w14:paraId="7162C9E4" w14:textId="4283E812" w:rsidR="000928FE" w:rsidRPr="000928FE" w:rsidRDefault="00D604E4" w:rsidP="000928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CA69" wp14:editId="7F0ED4E2">
                <wp:simplePos x="0" y="0"/>
                <wp:positionH relativeFrom="column">
                  <wp:posOffset>2943225</wp:posOffset>
                </wp:positionH>
                <wp:positionV relativeFrom="paragraph">
                  <wp:posOffset>22860</wp:posOffset>
                </wp:positionV>
                <wp:extent cx="1257300" cy="8001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7C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1.75pt;margin-top:1.8pt;width:9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" strokecolor="#4579b8 [3044]">
                <v:stroke endarrow="block"/>
              </v:shape>
            </w:pict>
          </mc:Fallback>
        </mc:AlternateContent>
      </w:r>
    </w:p>
    <w:p w14:paraId="685FDDDD" w14:textId="30D62879" w:rsidR="003E2E6D" w:rsidRDefault="00C46CF7">
      <w:r>
        <w:rPr>
          <w:noProof/>
        </w:rPr>
        <w:drawing>
          <wp:inline distT="0" distB="0" distL="0" distR="0" wp14:anchorId="022AF62C" wp14:editId="0F41A3DA">
            <wp:extent cx="5731510" cy="3080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C16F" w14:textId="04B293EC" w:rsidR="00C46CF7" w:rsidRDefault="00C46CF7"/>
    <w:p w14:paraId="51E17AFB" w14:textId="5237DC81" w:rsidR="00C46CF7" w:rsidRDefault="00C46CF7"/>
    <w:p w14:paraId="52B70B03" w14:textId="532E4BA1" w:rsidR="00D604E4" w:rsidRDefault="00D604E4"/>
    <w:p w14:paraId="32183BA7" w14:textId="77777777" w:rsidR="00D604E4" w:rsidRDefault="00D604E4"/>
    <w:p w14:paraId="6BD1C33B" w14:textId="693B9169" w:rsidR="00D604E4" w:rsidRDefault="00D604E4"/>
    <w:p w14:paraId="44131B3A" w14:textId="0613BF93" w:rsidR="00C46CF7" w:rsidRDefault="00D604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90D2B" wp14:editId="51F55ED8">
                <wp:simplePos x="0" y="0"/>
                <wp:positionH relativeFrom="column">
                  <wp:posOffset>1390649</wp:posOffset>
                </wp:positionH>
                <wp:positionV relativeFrom="paragraph">
                  <wp:posOffset>200024</wp:posOffset>
                </wp:positionV>
                <wp:extent cx="2028825" cy="27336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958ED" id="Straight Arrow Connector 8" o:spid="_x0000_s1026" type="#_x0000_t32" style="position:absolute;margin-left:109.5pt;margin-top:15.75pt;width:159.75pt;height:2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" strokecolor="#4579b8 [3044]">
                <v:stroke endarrow="block"/>
              </v:shape>
            </w:pict>
          </mc:Fallback>
        </mc:AlternateContent>
      </w:r>
      <w:r>
        <w:t>From here click ‘register now’</w:t>
      </w:r>
      <w:r w:rsidR="00C46CF7">
        <w:rPr>
          <w:noProof/>
        </w:rPr>
        <w:drawing>
          <wp:inline distT="0" distB="0" distL="0" distR="0" wp14:anchorId="041989B6" wp14:editId="380CC4CA">
            <wp:extent cx="5731510" cy="3238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F03E" w14:textId="4D44661A" w:rsidR="00C46CF7" w:rsidRDefault="00C46CF7"/>
    <w:p w14:paraId="540DC0EC" w14:textId="5C89352D" w:rsidR="00D604E4" w:rsidRDefault="00D604E4">
      <w:r>
        <w:t>You will then need to enter, your name, as well as an email address and passwords, you may wish to use a generic one for you whole organisation.</w:t>
      </w:r>
    </w:p>
    <w:p w14:paraId="328B8FAC" w14:textId="19C7E2EC" w:rsidR="00C46CF7" w:rsidRDefault="00D604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76084" wp14:editId="770581A7">
                <wp:simplePos x="0" y="0"/>
                <wp:positionH relativeFrom="column">
                  <wp:posOffset>3067050</wp:posOffset>
                </wp:positionH>
                <wp:positionV relativeFrom="paragraph">
                  <wp:posOffset>208914</wp:posOffset>
                </wp:positionV>
                <wp:extent cx="581025" cy="2447925"/>
                <wp:effectExtent l="5715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447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FDFE" id="Straight Arrow Connector 9" o:spid="_x0000_s1026" type="#_x0000_t32" style="position:absolute;margin-left:241.5pt;margin-top:16.45pt;width:45.75pt;height:19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>
        <w:t xml:space="preserve">Once set up you will need to add your particular account by clicking here </w:t>
      </w:r>
    </w:p>
    <w:p w14:paraId="1CA30D5A" w14:textId="4767F701" w:rsidR="00C46CF7" w:rsidRDefault="00C46CF7">
      <w:r>
        <w:rPr>
          <w:noProof/>
        </w:rPr>
        <w:drawing>
          <wp:inline distT="0" distB="0" distL="0" distR="0" wp14:anchorId="5777191D" wp14:editId="62573A64">
            <wp:extent cx="5731510" cy="30803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B1AF" w14:textId="6CA8820C" w:rsidR="00C46CF7" w:rsidRDefault="00C46CF7"/>
    <w:p w14:paraId="1791FD46" w14:textId="56AE2418" w:rsidR="00C46CF7" w:rsidRDefault="00C46CF7"/>
    <w:p w14:paraId="71AB995D" w14:textId="16C9F849" w:rsidR="00C46CF7" w:rsidRDefault="00C46CF7"/>
    <w:p w14:paraId="5D46C270" w14:textId="2B22DF07" w:rsidR="00D604E4" w:rsidRDefault="00D604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2DA18" wp14:editId="2D0F5A16">
                <wp:simplePos x="0" y="0"/>
                <wp:positionH relativeFrom="column">
                  <wp:posOffset>752475</wp:posOffset>
                </wp:positionH>
                <wp:positionV relativeFrom="paragraph">
                  <wp:posOffset>219074</wp:posOffset>
                </wp:positionV>
                <wp:extent cx="485775" cy="19526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952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54099" id="Straight Arrow Connector 10" o:spid="_x0000_s1026" type="#_x0000_t32" style="position:absolute;margin-left:59.25pt;margin-top:17.25pt;width:38.25pt;height:1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" strokecolor="#4579b8 [3044]">
                <v:stroke endarrow="block"/>
              </v:shape>
            </w:pict>
          </mc:Fallback>
        </mc:AlternateContent>
      </w:r>
      <w:r>
        <w:t>Click ‘add service’</w:t>
      </w:r>
    </w:p>
    <w:p w14:paraId="069398C9" w14:textId="37924855" w:rsidR="00C46CF7" w:rsidRDefault="00C46CF7">
      <w:r>
        <w:rPr>
          <w:noProof/>
        </w:rPr>
        <w:drawing>
          <wp:inline distT="0" distB="0" distL="0" distR="0" wp14:anchorId="48A2D908" wp14:editId="50D5DD29">
            <wp:extent cx="5731510" cy="30803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DC7F0" w14:textId="1AC6575C" w:rsidR="00C46CF7" w:rsidRDefault="00D604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FBA" wp14:editId="5842E2D0">
                <wp:simplePos x="0" y="0"/>
                <wp:positionH relativeFrom="column">
                  <wp:posOffset>981075</wp:posOffset>
                </wp:positionH>
                <wp:positionV relativeFrom="paragraph">
                  <wp:posOffset>219709</wp:posOffset>
                </wp:positionV>
                <wp:extent cx="1771650" cy="1228725"/>
                <wp:effectExtent l="0" t="0" r="952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A6893" id="Straight Arrow Connector 11" o:spid="_x0000_s1026" type="#_x0000_t32" style="position:absolute;margin-left:77.25pt;margin-top:17.3pt;width:139.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" strokecolor="#4579b8 [3044]">
                <v:stroke endarrow="block"/>
              </v:shape>
            </w:pict>
          </mc:Fallback>
        </mc:AlternateContent>
      </w:r>
      <w:r>
        <w:t>Followed by ‘landlord’</w:t>
      </w:r>
    </w:p>
    <w:p w14:paraId="1F27C747" w14:textId="4D45E58D" w:rsidR="00C46CF7" w:rsidRDefault="00C46CF7">
      <w:r>
        <w:rPr>
          <w:noProof/>
        </w:rPr>
        <w:drawing>
          <wp:inline distT="0" distB="0" distL="0" distR="0" wp14:anchorId="3F6DE845" wp14:editId="6C395468">
            <wp:extent cx="5731510" cy="30803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4205" w14:textId="25E56D98" w:rsidR="00DF6E6C" w:rsidRDefault="00DF6E6C"/>
    <w:p w14:paraId="6DAA2766" w14:textId="33B66353" w:rsidR="00DF6E6C" w:rsidRDefault="00DF6E6C"/>
    <w:p w14:paraId="770D36F3" w14:textId="5101F346" w:rsidR="00DF6E6C" w:rsidRDefault="00DF6E6C"/>
    <w:p w14:paraId="52DEACF4" w14:textId="439DF564" w:rsidR="00DF6E6C" w:rsidRDefault="00DF6E6C"/>
    <w:p w14:paraId="1DDBD49F" w14:textId="77777777" w:rsidR="00DF6E6C" w:rsidRDefault="00DF6E6C"/>
    <w:p w14:paraId="4D46EED3" w14:textId="215AF20A" w:rsidR="00D604E4" w:rsidRDefault="00D604E4">
      <w:r>
        <w:lastRenderedPageBreak/>
        <w:t>Add you</w:t>
      </w:r>
      <w:r w:rsidR="00DF6E6C">
        <w:t>r</w:t>
      </w:r>
      <w:r>
        <w:t xml:space="preserve"> creditor reference </w:t>
      </w:r>
      <w:r w:rsidR="00DF6E6C">
        <w:t>(this can be found on any payment schedules)</w:t>
      </w:r>
    </w:p>
    <w:p w14:paraId="6075C6DD" w14:textId="1826320D" w:rsidR="00DF6E6C" w:rsidRDefault="00DF6E6C">
      <w:r>
        <w:rPr>
          <w:noProof/>
        </w:rPr>
        <w:drawing>
          <wp:inline distT="0" distB="0" distL="0" distR="0" wp14:anchorId="126A5F5E" wp14:editId="5486AA73">
            <wp:extent cx="5731510" cy="30803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D73F" w14:textId="172BE206" w:rsidR="00DF6E6C" w:rsidRDefault="00DF6E6C"/>
    <w:p w14:paraId="098AB96E" w14:textId="63BD16AC" w:rsidR="00DF6E6C" w:rsidRDefault="00DF6E6C">
      <w:r>
        <w:t>Following this you will be asked a series of landlord specific questions for verification purposes, once answered you will be able to navigate around the portal and view your tenants’ details as above.</w:t>
      </w:r>
    </w:p>
    <w:p w14:paraId="26271084" w14:textId="4CBD8EB3" w:rsidR="00DF6E6C" w:rsidRDefault="00DF6E6C">
      <w:r>
        <w:t xml:space="preserve">Should you experience any difficulties please contact </w:t>
      </w:r>
      <w:hyperlink r:id="rId13" w:history="1">
        <w:r w:rsidR="00332C2D" w:rsidRPr="008D4462">
          <w:rPr>
            <w:rStyle w:val="Hyperlink"/>
          </w:rPr>
          <w:t>benefits.specialists@eastleigh.gov.uk</w:t>
        </w:r>
      </w:hyperlink>
      <w:r>
        <w:t xml:space="preserve"> </w:t>
      </w:r>
    </w:p>
    <w:sectPr w:rsidR="00DF6E6C" w:rsidSect="00EF6179"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FAEA" w14:textId="77777777" w:rsidR="000E7B62" w:rsidRDefault="000E7B62" w:rsidP="00C46CF7">
      <w:pPr>
        <w:spacing w:after="0" w:line="240" w:lineRule="auto"/>
      </w:pPr>
      <w:r>
        <w:separator/>
      </w:r>
    </w:p>
  </w:endnote>
  <w:endnote w:type="continuationSeparator" w:id="0">
    <w:p w14:paraId="6DA9BB55" w14:textId="77777777" w:rsidR="000E7B62" w:rsidRDefault="000E7B62" w:rsidP="00C4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CE9A" w14:textId="77777777" w:rsidR="000E7B62" w:rsidRDefault="000E7B62" w:rsidP="00C46CF7">
      <w:pPr>
        <w:spacing w:after="0" w:line="240" w:lineRule="auto"/>
      </w:pPr>
      <w:r>
        <w:separator/>
      </w:r>
    </w:p>
  </w:footnote>
  <w:footnote w:type="continuationSeparator" w:id="0">
    <w:p w14:paraId="0A54ADB7" w14:textId="77777777" w:rsidR="000E7B62" w:rsidRDefault="000E7B62" w:rsidP="00C4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6478B"/>
    <w:multiLevelType w:val="hybridMultilevel"/>
    <w:tmpl w:val="E54E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6CF7"/>
    <w:rsid w:val="000928FE"/>
    <w:rsid w:val="000E7B62"/>
    <w:rsid w:val="00332C2D"/>
    <w:rsid w:val="003E2E6D"/>
    <w:rsid w:val="005510DC"/>
    <w:rsid w:val="00753F39"/>
    <w:rsid w:val="00C46CF7"/>
    <w:rsid w:val="00D060D2"/>
    <w:rsid w:val="00D604E4"/>
    <w:rsid w:val="00DF6E6C"/>
    <w:rsid w:val="00E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0FF52"/>
  <w15:chartTrackingRefBased/>
  <w15:docId w15:val="{16A708C3-2E0A-401D-B3F2-E97DE624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F7"/>
  </w:style>
  <w:style w:type="paragraph" w:styleId="Footer">
    <w:name w:val="footer"/>
    <w:basedOn w:val="Normal"/>
    <w:link w:val="FooterChar"/>
    <w:uiPriority w:val="99"/>
    <w:unhideWhenUsed/>
    <w:rsid w:val="00C4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F7"/>
  </w:style>
  <w:style w:type="paragraph" w:styleId="ListParagraph">
    <w:name w:val="List Paragraph"/>
    <w:basedOn w:val="Normal"/>
    <w:uiPriority w:val="34"/>
    <w:qFormat/>
    <w:rsid w:val="00092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nefits.specialists@eastleig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Daniel</dc:creator>
  <cp:keywords/>
  <dc:description/>
  <cp:lastModifiedBy>Coxell, Jayne</cp:lastModifiedBy>
  <cp:revision>2</cp:revision>
  <dcterms:created xsi:type="dcterms:W3CDTF">2020-08-17T12:18:00Z</dcterms:created>
  <dcterms:modified xsi:type="dcterms:W3CDTF">2022-04-29T14:30:00Z</dcterms:modified>
</cp:coreProperties>
</file>