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52D2" w14:textId="77777777" w:rsidR="005D3248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57120A12" w14:textId="77777777" w:rsidR="007C03FC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6A192ED3" w14:textId="77777777" w:rsidR="00DB6FA4" w:rsidRPr="00A460DB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  <w:r w:rsidRPr="00A460DB">
        <w:rPr>
          <w:rFonts w:ascii="Arial" w:hAnsi="Arial" w:cs="Arial"/>
          <w:b/>
          <w:bCs/>
          <w:sz w:val="24"/>
          <w:u w:val="single"/>
        </w:rPr>
        <w:t>BOROUGH OF EASTLEIGH</w:t>
      </w:r>
    </w:p>
    <w:p w14:paraId="63265022" w14:textId="77777777" w:rsidR="00DB6FA4" w:rsidRPr="00A460DB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szCs w:val="24"/>
          <w:u w:val="single"/>
        </w:rPr>
      </w:pPr>
      <w:r w:rsidRPr="00A460DB">
        <w:rPr>
          <w:rFonts w:ascii="Arial" w:hAnsi="Arial" w:cs="Arial"/>
          <w:bCs w:val="0"/>
          <w:sz w:val="24"/>
          <w:szCs w:val="24"/>
          <w:u w:val="single"/>
        </w:rPr>
        <w:t>TOWN POLICE CLAUSES ACT 1847 – SECTION 21</w:t>
      </w:r>
    </w:p>
    <w:p w14:paraId="4FDD0F61" w14:textId="77777777" w:rsidR="00DF2EDB" w:rsidRPr="00A460DB" w:rsidRDefault="00DF2EDB" w:rsidP="00DF2EDB">
      <w:pPr>
        <w:spacing w:line="360" w:lineRule="auto"/>
        <w:jc w:val="center"/>
        <w:rPr>
          <w:rFonts w:ascii="Arial" w:hAnsi="Arial" w:cs="Arial"/>
          <w:sz w:val="24"/>
          <w:u w:val="single"/>
        </w:rPr>
      </w:pPr>
      <w:r w:rsidRPr="00A460DB">
        <w:rPr>
          <w:rFonts w:ascii="Arial" w:hAnsi="Arial" w:cs="Arial"/>
          <w:b/>
          <w:bCs/>
          <w:sz w:val="24"/>
          <w:u w:val="single"/>
        </w:rPr>
        <w:t xml:space="preserve">TEMPORARY CLOSURE OF </w:t>
      </w:r>
      <w:r w:rsidR="00A460DB">
        <w:rPr>
          <w:rFonts w:ascii="Arial" w:hAnsi="Arial" w:cs="Arial"/>
          <w:b/>
          <w:bCs/>
          <w:sz w:val="24"/>
          <w:u w:val="single"/>
        </w:rPr>
        <w:t>ST JOHN’S ROAD, HEDGE END</w:t>
      </w:r>
    </w:p>
    <w:p w14:paraId="6EA3CCB5" w14:textId="77777777" w:rsidR="00DB6FA4" w:rsidRPr="00A460DB" w:rsidRDefault="00DB6FA4" w:rsidP="0057257F">
      <w:pPr>
        <w:ind w:right="90"/>
        <w:jc w:val="center"/>
        <w:rPr>
          <w:rFonts w:ascii="Arial" w:hAnsi="Arial" w:cs="Arial"/>
          <w:sz w:val="24"/>
        </w:rPr>
      </w:pPr>
    </w:p>
    <w:p w14:paraId="1CF13F1B" w14:textId="77777777" w:rsidR="005D3248" w:rsidRPr="00A460DB" w:rsidRDefault="005D3248" w:rsidP="0057257F">
      <w:pPr>
        <w:ind w:right="90"/>
        <w:jc w:val="both"/>
        <w:rPr>
          <w:rFonts w:ascii="Arial" w:hAnsi="Arial" w:cs="Arial"/>
          <w:sz w:val="24"/>
        </w:rPr>
      </w:pPr>
    </w:p>
    <w:p w14:paraId="6E0EB251" w14:textId="77777777" w:rsidR="00DB6FA4" w:rsidRPr="00A460DB" w:rsidRDefault="00DB6FA4" w:rsidP="0057257F">
      <w:pPr>
        <w:ind w:right="90"/>
        <w:jc w:val="both"/>
        <w:rPr>
          <w:rFonts w:ascii="Arial" w:hAnsi="Arial" w:cs="Arial"/>
          <w:sz w:val="24"/>
        </w:rPr>
      </w:pPr>
      <w:r w:rsidRPr="00A460DB">
        <w:rPr>
          <w:rFonts w:ascii="Arial" w:hAnsi="Arial" w:cs="Arial"/>
          <w:sz w:val="24"/>
        </w:rPr>
        <w:t>By arrangements made under section 21 of the Town Police Clauses Act 1847 notice is hereby given that Eastleigh Borough Council proposes to make a Tempor</w:t>
      </w:r>
      <w:r w:rsidR="00867FE4" w:rsidRPr="00A460DB">
        <w:rPr>
          <w:rFonts w:ascii="Arial" w:hAnsi="Arial" w:cs="Arial"/>
          <w:sz w:val="24"/>
        </w:rPr>
        <w:t xml:space="preserve">ary Road Closure Order </w:t>
      </w:r>
      <w:r w:rsidRPr="00A460DB">
        <w:rPr>
          <w:rFonts w:ascii="Arial" w:hAnsi="Arial" w:cs="Arial"/>
          <w:sz w:val="24"/>
        </w:rPr>
        <w:t>for</w:t>
      </w:r>
      <w:r w:rsidR="00A460DB">
        <w:rPr>
          <w:rFonts w:ascii="Arial" w:hAnsi="Arial" w:cs="Arial"/>
          <w:b/>
          <w:sz w:val="24"/>
        </w:rPr>
        <w:t xml:space="preserve"> Hedge End Remembrance Parade</w:t>
      </w:r>
      <w:r w:rsidRPr="00A460DB">
        <w:rPr>
          <w:rFonts w:ascii="Arial" w:hAnsi="Arial" w:cs="Arial"/>
          <w:sz w:val="24"/>
        </w:rPr>
        <w:t xml:space="preserve">, the effect of which is detailed below, </w:t>
      </w:r>
    </w:p>
    <w:p w14:paraId="44DBC084" w14:textId="77777777" w:rsidR="00A460DB" w:rsidRDefault="00A460DB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</w:rPr>
      </w:pPr>
    </w:p>
    <w:p w14:paraId="3D7561CB" w14:textId="77777777" w:rsidR="005A4257" w:rsidRPr="00A460DB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</w:rPr>
      </w:pPr>
      <w:r w:rsidRPr="00A460DB">
        <w:rPr>
          <w:rFonts w:ascii="Arial" w:hAnsi="Arial" w:cs="Arial"/>
          <w:sz w:val="24"/>
        </w:rPr>
        <w:tab/>
      </w:r>
    </w:p>
    <w:p w14:paraId="5B357A6B" w14:textId="77777777" w:rsidR="00A460DB" w:rsidRPr="00A460DB" w:rsidRDefault="00A460DB" w:rsidP="00A460DB">
      <w:pPr>
        <w:rPr>
          <w:rFonts w:ascii="Arial" w:hAnsi="Arial" w:cs="Arial"/>
          <w:b/>
          <w:bCs/>
          <w:color w:val="000000"/>
          <w:sz w:val="24"/>
          <w:u w:val="single"/>
          <w:lang w:val="en-GB"/>
        </w:rPr>
      </w:pPr>
      <w:r w:rsidRPr="00A460DB">
        <w:rPr>
          <w:rFonts w:ascii="Arial" w:hAnsi="Arial" w:cs="Arial"/>
          <w:b/>
          <w:bCs/>
          <w:color w:val="000000"/>
          <w:sz w:val="24"/>
          <w:u w:val="single"/>
        </w:rPr>
        <w:t>Road to be closed</w:t>
      </w:r>
    </w:p>
    <w:p w14:paraId="2DA63443" w14:textId="77777777" w:rsidR="00A460DB" w:rsidRPr="00A460DB" w:rsidRDefault="00A460DB" w:rsidP="00A460DB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5C2FBC90" w14:textId="69201560" w:rsidR="000C447B" w:rsidRPr="000C447B" w:rsidRDefault="000C447B" w:rsidP="000C447B">
      <w:pPr>
        <w:rPr>
          <w:rFonts w:ascii="Arial" w:hAnsi="Arial" w:cs="Arial"/>
          <w:sz w:val="24"/>
          <w:szCs w:val="28"/>
          <w:lang w:val="en-GB"/>
        </w:rPr>
      </w:pPr>
      <w:r w:rsidRPr="000C447B">
        <w:rPr>
          <w:rFonts w:ascii="Arial" w:hAnsi="Arial" w:cs="Arial"/>
          <w:sz w:val="24"/>
          <w:szCs w:val="32"/>
        </w:rPr>
        <w:t xml:space="preserve">St John’s Road, Hedge End from its junction with Bursledon Road at The Old School House </w:t>
      </w:r>
      <w:r w:rsidR="005608EC">
        <w:rPr>
          <w:rFonts w:ascii="Arial" w:hAnsi="Arial" w:cs="Arial"/>
          <w:sz w:val="24"/>
          <w:szCs w:val="32"/>
        </w:rPr>
        <w:t>to</w:t>
      </w:r>
      <w:r w:rsidRPr="000C447B">
        <w:rPr>
          <w:rFonts w:ascii="Arial" w:hAnsi="Arial" w:cs="Arial"/>
          <w:sz w:val="24"/>
          <w:szCs w:val="32"/>
        </w:rPr>
        <w:t xml:space="preserve"> its junction with Alexandra Road. Both carriageways of St John</w:t>
      </w:r>
      <w:r w:rsidR="005608EC">
        <w:rPr>
          <w:rFonts w:ascii="Arial" w:hAnsi="Arial" w:cs="Arial"/>
          <w:sz w:val="24"/>
          <w:szCs w:val="32"/>
        </w:rPr>
        <w:t>’</w:t>
      </w:r>
      <w:r w:rsidRPr="000C447B">
        <w:rPr>
          <w:rFonts w:ascii="Arial" w:hAnsi="Arial" w:cs="Arial"/>
          <w:sz w:val="24"/>
          <w:szCs w:val="32"/>
        </w:rPr>
        <w:t>s Road to be closed.</w:t>
      </w:r>
    </w:p>
    <w:p w14:paraId="2E61D26E" w14:textId="77777777" w:rsidR="00A460DB" w:rsidRPr="00A460DB" w:rsidRDefault="00A460DB" w:rsidP="00A460DB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79D291EF" w14:textId="77777777" w:rsidR="00A460DB" w:rsidRPr="00A460DB" w:rsidRDefault="00A460DB" w:rsidP="00A460DB">
      <w:pPr>
        <w:rPr>
          <w:rFonts w:ascii="Arial" w:hAnsi="Arial" w:cs="Arial"/>
          <w:b/>
          <w:bCs/>
          <w:color w:val="000000"/>
          <w:sz w:val="24"/>
          <w:u w:val="single"/>
        </w:rPr>
      </w:pPr>
      <w:r w:rsidRPr="00A460DB">
        <w:rPr>
          <w:rFonts w:ascii="Arial" w:hAnsi="Arial" w:cs="Arial"/>
          <w:b/>
          <w:bCs/>
          <w:color w:val="000000"/>
          <w:sz w:val="24"/>
          <w:u w:val="single"/>
        </w:rPr>
        <w:t>Period of Closure</w:t>
      </w:r>
    </w:p>
    <w:p w14:paraId="1E358512" w14:textId="77777777" w:rsidR="00A460DB" w:rsidRPr="00A460DB" w:rsidRDefault="00A460DB" w:rsidP="00A460DB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063ED823" w14:textId="64EE3868" w:rsidR="00A460DB" w:rsidRPr="00A460DB" w:rsidRDefault="00A460DB" w:rsidP="00A460DB">
      <w:pPr>
        <w:rPr>
          <w:rFonts w:ascii="Arial" w:hAnsi="Arial" w:cs="Arial"/>
          <w:color w:val="000000"/>
          <w:sz w:val="24"/>
        </w:rPr>
      </w:pPr>
      <w:r w:rsidRPr="00A460DB">
        <w:rPr>
          <w:rFonts w:ascii="Arial" w:hAnsi="Arial" w:cs="Arial"/>
          <w:color w:val="000000"/>
          <w:sz w:val="24"/>
        </w:rPr>
        <w:t xml:space="preserve">Sunday </w:t>
      </w:r>
      <w:r w:rsidRPr="00A460DB">
        <w:rPr>
          <w:rFonts w:ascii="Arial" w:hAnsi="Arial" w:cs="Arial"/>
          <w:sz w:val="24"/>
        </w:rPr>
        <w:t>1</w:t>
      </w:r>
      <w:r w:rsidR="006C7D4F">
        <w:rPr>
          <w:rFonts w:ascii="Arial" w:hAnsi="Arial" w:cs="Arial"/>
          <w:sz w:val="24"/>
        </w:rPr>
        <w:t>0</w:t>
      </w:r>
      <w:r w:rsidRPr="00A460DB">
        <w:rPr>
          <w:rFonts w:ascii="Arial" w:hAnsi="Arial" w:cs="Arial"/>
          <w:color w:val="000000"/>
          <w:sz w:val="24"/>
        </w:rPr>
        <w:t xml:space="preserve"> </w:t>
      </w:r>
      <w:r w:rsidRPr="00A460DB">
        <w:rPr>
          <w:rFonts w:ascii="Arial" w:hAnsi="Arial" w:cs="Arial"/>
          <w:sz w:val="24"/>
        </w:rPr>
        <w:t>November</w:t>
      </w:r>
      <w:r w:rsidRPr="00A460DB">
        <w:rPr>
          <w:rFonts w:ascii="Arial" w:hAnsi="Arial" w:cs="Arial"/>
          <w:color w:val="000000"/>
          <w:sz w:val="24"/>
        </w:rPr>
        <w:t xml:space="preserve"> 202</w:t>
      </w:r>
      <w:r w:rsidR="006C7D4F">
        <w:rPr>
          <w:rFonts w:ascii="Arial" w:hAnsi="Arial" w:cs="Arial"/>
          <w:color w:val="000000"/>
          <w:sz w:val="24"/>
        </w:rPr>
        <w:t>4</w:t>
      </w:r>
      <w:r w:rsidRPr="00A460DB">
        <w:rPr>
          <w:rFonts w:ascii="Arial" w:hAnsi="Arial" w:cs="Arial"/>
          <w:color w:val="000000"/>
          <w:sz w:val="24"/>
        </w:rPr>
        <w:t>, 00:01</w:t>
      </w:r>
      <w:r w:rsidRPr="00A460DB">
        <w:rPr>
          <w:rFonts w:ascii="Arial" w:hAnsi="Arial" w:cs="Arial"/>
          <w:sz w:val="24"/>
        </w:rPr>
        <w:t xml:space="preserve"> until 23:59</w:t>
      </w:r>
      <w:r w:rsidRPr="00A460DB">
        <w:rPr>
          <w:rFonts w:ascii="Arial" w:hAnsi="Arial" w:cs="Arial"/>
          <w:color w:val="000000"/>
          <w:sz w:val="24"/>
        </w:rPr>
        <w:t>.</w:t>
      </w:r>
      <w:r w:rsidRPr="00A460DB">
        <w:rPr>
          <w:rFonts w:ascii="Arial" w:hAnsi="Arial" w:cs="Arial"/>
          <w:sz w:val="24"/>
        </w:rPr>
        <w:t xml:space="preserve"> Notwithstanding it is expected that the road closure will only be in force from approximately </w:t>
      </w:r>
      <w:r w:rsidR="006C7D4F">
        <w:rPr>
          <w:rFonts w:ascii="Arial" w:hAnsi="Arial" w:cs="Arial"/>
          <w:b/>
          <w:bCs/>
          <w:sz w:val="24"/>
        </w:rPr>
        <w:t>10.00-12.00</w:t>
      </w:r>
      <w:r w:rsidR="00300136">
        <w:rPr>
          <w:rFonts w:ascii="Arial" w:hAnsi="Arial" w:cs="Arial"/>
          <w:b/>
          <w:bCs/>
          <w:sz w:val="24"/>
        </w:rPr>
        <w:t>.</w:t>
      </w:r>
    </w:p>
    <w:p w14:paraId="33F66CF7" w14:textId="77777777" w:rsidR="00A460DB" w:rsidRPr="00A460DB" w:rsidRDefault="00A460DB" w:rsidP="00A460DB">
      <w:pPr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0FBF06B1" w14:textId="77777777" w:rsidR="00A460DB" w:rsidRPr="00A460DB" w:rsidRDefault="00A460DB" w:rsidP="00A460DB">
      <w:pPr>
        <w:rPr>
          <w:rFonts w:ascii="Arial" w:hAnsi="Arial" w:cs="Arial"/>
          <w:b/>
          <w:bCs/>
          <w:color w:val="000000"/>
          <w:sz w:val="24"/>
          <w:u w:val="single"/>
        </w:rPr>
      </w:pPr>
      <w:r w:rsidRPr="00A460DB">
        <w:rPr>
          <w:rFonts w:ascii="Arial" w:hAnsi="Arial" w:cs="Arial"/>
          <w:b/>
          <w:bCs/>
          <w:color w:val="000000"/>
          <w:sz w:val="24"/>
          <w:u w:val="single"/>
        </w:rPr>
        <w:t>Diversion route</w:t>
      </w:r>
    </w:p>
    <w:p w14:paraId="2E70684D" w14:textId="77777777" w:rsidR="00A460DB" w:rsidRPr="00A460DB" w:rsidRDefault="00A460DB" w:rsidP="00A460DB">
      <w:pPr>
        <w:rPr>
          <w:rFonts w:ascii="Arial" w:hAnsi="Arial" w:cs="Arial"/>
          <w:sz w:val="24"/>
        </w:rPr>
      </w:pPr>
    </w:p>
    <w:p w14:paraId="295E2E10" w14:textId="273DF0BA" w:rsidR="00300136" w:rsidRPr="00300136" w:rsidRDefault="00300136" w:rsidP="00300136">
      <w:pPr>
        <w:rPr>
          <w:rFonts w:ascii="Arial" w:hAnsi="Arial" w:cs="Arial"/>
          <w:color w:val="000000"/>
          <w:sz w:val="24"/>
          <w:szCs w:val="28"/>
          <w:lang w:val="en-GB"/>
        </w:rPr>
      </w:pPr>
      <w:r w:rsidRPr="00300136">
        <w:rPr>
          <w:rFonts w:ascii="Arial" w:hAnsi="Arial" w:cs="Arial"/>
          <w:sz w:val="24"/>
          <w:szCs w:val="32"/>
        </w:rPr>
        <w:t>Via Bursledon Road, Foord Road and St John</w:t>
      </w:r>
      <w:r w:rsidR="005608EC">
        <w:rPr>
          <w:rFonts w:ascii="Arial" w:hAnsi="Arial" w:cs="Arial"/>
          <w:sz w:val="24"/>
          <w:szCs w:val="32"/>
        </w:rPr>
        <w:t>’</w:t>
      </w:r>
      <w:r w:rsidRPr="00300136">
        <w:rPr>
          <w:rFonts w:ascii="Arial" w:hAnsi="Arial" w:cs="Arial"/>
          <w:sz w:val="24"/>
          <w:szCs w:val="32"/>
        </w:rPr>
        <w:t>s Road.</w:t>
      </w:r>
    </w:p>
    <w:p w14:paraId="1D19D85B" w14:textId="77777777" w:rsidR="00DF2EDB" w:rsidRDefault="00DF2EDB" w:rsidP="00DF2EDB">
      <w:pPr>
        <w:rPr>
          <w:rFonts w:ascii="Arial" w:hAnsi="Arial" w:cs="Arial"/>
          <w:sz w:val="24"/>
        </w:rPr>
      </w:pPr>
    </w:p>
    <w:p w14:paraId="038DEBE9" w14:textId="77777777" w:rsidR="00A460DB" w:rsidRPr="00A460DB" w:rsidRDefault="00A460DB" w:rsidP="00DF2EDB">
      <w:pPr>
        <w:rPr>
          <w:rFonts w:ascii="Arial" w:hAnsi="Arial" w:cs="Arial"/>
          <w:sz w:val="24"/>
        </w:rPr>
      </w:pPr>
    </w:p>
    <w:p w14:paraId="769FFCBE" w14:textId="77777777" w:rsidR="00CD2A2C" w:rsidRPr="00A460DB" w:rsidRDefault="00CD2A2C" w:rsidP="00F55DBA">
      <w:pPr>
        <w:widowControl/>
        <w:ind w:right="90"/>
        <w:jc w:val="both"/>
        <w:rPr>
          <w:rFonts w:ascii="Arial" w:hAnsi="Arial" w:cs="Arial"/>
          <w:sz w:val="24"/>
        </w:rPr>
      </w:pPr>
      <w:r w:rsidRPr="00A460DB">
        <w:rPr>
          <w:rFonts w:ascii="Arial" w:hAnsi="Arial" w:cs="Arial"/>
          <w:sz w:val="24"/>
        </w:rPr>
        <w:t>The closures specified above apply only during such times and to such extent as indicated by traffic signs prescribed by the Traffic Signs Regul</w:t>
      </w:r>
      <w:r w:rsidR="005E48E6" w:rsidRPr="00A460DB">
        <w:rPr>
          <w:rFonts w:ascii="Arial" w:hAnsi="Arial" w:cs="Arial"/>
          <w:sz w:val="24"/>
        </w:rPr>
        <w:t>ations &amp; General Directions 2016</w:t>
      </w:r>
      <w:r w:rsidRPr="00A460DB">
        <w:rPr>
          <w:rFonts w:ascii="Arial" w:hAnsi="Arial" w:cs="Arial"/>
          <w:sz w:val="24"/>
        </w:rPr>
        <w:t>.</w:t>
      </w:r>
    </w:p>
    <w:p w14:paraId="72B00094" w14:textId="77777777" w:rsidR="00CD2A2C" w:rsidRPr="00A460DB" w:rsidRDefault="00CD2A2C" w:rsidP="0057257F">
      <w:pPr>
        <w:ind w:left="2992" w:right="90" w:hanging="2992"/>
        <w:jc w:val="both"/>
        <w:rPr>
          <w:rFonts w:ascii="Arial" w:hAnsi="Arial" w:cs="Arial"/>
          <w:sz w:val="24"/>
        </w:rPr>
      </w:pPr>
    </w:p>
    <w:p w14:paraId="65131BD5" w14:textId="77777777" w:rsidR="00CD2A2C" w:rsidRPr="00A460DB" w:rsidRDefault="00CD2A2C" w:rsidP="0057257F">
      <w:pPr>
        <w:ind w:left="2992" w:right="90" w:hanging="2992"/>
        <w:jc w:val="both"/>
        <w:rPr>
          <w:rFonts w:ascii="Arial" w:hAnsi="Arial" w:cs="Arial"/>
          <w:sz w:val="24"/>
        </w:rPr>
      </w:pPr>
    </w:p>
    <w:p w14:paraId="291FB424" w14:textId="79768A6B" w:rsidR="00DB6FA4" w:rsidRPr="00A460DB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</w:rPr>
      </w:pPr>
      <w:r w:rsidRPr="00A460DB">
        <w:rPr>
          <w:rFonts w:ascii="Arial" w:hAnsi="Arial" w:cs="Arial"/>
          <w:sz w:val="24"/>
        </w:rPr>
        <w:t xml:space="preserve">DATED: </w:t>
      </w:r>
      <w:r w:rsidR="005608EC">
        <w:rPr>
          <w:rFonts w:ascii="Arial" w:hAnsi="Arial" w:cs="Arial"/>
          <w:sz w:val="24"/>
        </w:rPr>
        <w:t>25 October 2024</w:t>
      </w:r>
    </w:p>
    <w:p w14:paraId="404E82EC" w14:textId="77777777" w:rsidR="00DB6FA4" w:rsidRPr="00A460DB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</w:rPr>
      </w:pPr>
    </w:p>
    <w:p w14:paraId="1F017A44" w14:textId="77777777" w:rsidR="002607A3" w:rsidRPr="00A460DB" w:rsidRDefault="00DB6FA4" w:rsidP="005A4257">
      <w:pPr>
        <w:ind w:right="90"/>
        <w:jc w:val="both"/>
        <w:rPr>
          <w:rFonts w:ascii="Arial" w:hAnsi="Arial" w:cs="Arial"/>
          <w:sz w:val="24"/>
        </w:rPr>
      </w:pPr>
      <w:r w:rsidRPr="00A460DB">
        <w:rPr>
          <w:rFonts w:ascii="Arial" w:hAnsi="Arial" w:cs="Arial"/>
          <w:sz w:val="24"/>
        </w:rPr>
        <w:t>(Any enquiries, please contact Transporta</w:t>
      </w:r>
      <w:r w:rsidR="005D3248" w:rsidRPr="00A460DB">
        <w:rPr>
          <w:rFonts w:ascii="Arial" w:hAnsi="Arial" w:cs="Arial"/>
          <w:sz w:val="24"/>
        </w:rPr>
        <w:t xml:space="preserve">tion &amp; Engineering on 023 8068 </w:t>
      </w:r>
      <w:r w:rsidR="003366E4" w:rsidRPr="00A460DB">
        <w:rPr>
          <w:rFonts w:ascii="Arial" w:hAnsi="Arial" w:cs="Arial"/>
          <w:sz w:val="24"/>
        </w:rPr>
        <w:t>8</w:t>
      </w:r>
      <w:r w:rsidR="00311F6A" w:rsidRPr="00A460DB">
        <w:rPr>
          <w:rFonts w:ascii="Arial" w:hAnsi="Arial" w:cs="Arial"/>
          <w:sz w:val="24"/>
        </w:rPr>
        <w:t>000</w:t>
      </w:r>
      <w:r w:rsidRPr="00A460DB">
        <w:rPr>
          <w:rFonts w:ascii="Arial" w:hAnsi="Arial" w:cs="Arial"/>
          <w:sz w:val="24"/>
        </w:rPr>
        <w:t>)</w:t>
      </w:r>
    </w:p>
    <w:sectPr w:rsidR="002607A3" w:rsidRPr="00A460DB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4A185" w14:textId="77777777" w:rsidR="00EC4CAE" w:rsidRDefault="00EC4CAE">
      <w:r>
        <w:separator/>
      </w:r>
    </w:p>
  </w:endnote>
  <w:endnote w:type="continuationSeparator" w:id="0">
    <w:p w14:paraId="78FD3A4A" w14:textId="77777777" w:rsidR="00EC4CAE" w:rsidRDefault="00E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1113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0F11FB65" w14:textId="76FDC642" w:rsidR="00D92B03" w:rsidRDefault="005608EC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417530" wp14:editId="5DBF0128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36126812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CCA63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3FE5FDF9" w14:textId="121C13DA" w:rsidR="006C059D" w:rsidRDefault="005608EC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>Head of</w:t>
    </w:r>
    <w:r w:rsidR="006C059D">
      <w:rPr>
        <w:rFonts w:ascii="Arial" w:hAnsi="Arial" w:cs="Arial"/>
        <w:b/>
        <w:bCs/>
        <w:sz w:val="24"/>
        <w:lang w:val="en-GB"/>
      </w:rPr>
      <w:t xml:space="preserve"> Legal Services </w:t>
    </w:r>
  </w:p>
  <w:p w14:paraId="754D20B5" w14:textId="4EC06183" w:rsidR="006C059D" w:rsidRDefault="005608EC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3986CE" wp14:editId="039C488E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86950779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CBE2E4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2AECA522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5387DA0C" w14:textId="77777777" w:rsidR="00D92B03" w:rsidRDefault="00D92B03" w:rsidP="00D92B03">
    <w:pPr>
      <w:pStyle w:val="Footer"/>
    </w:pPr>
  </w:p>
  <w:p w14:paraId="1DC4F041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3B9C" w14:textId="77777777" w:rsidR="00EC4CAE" w:rsidRDefault="00EC4CAE">
      <w:r>
        <w:separator/>
      </w:r>
    </w:p>
  </w:footnote>
  <w:footnote w:type="continuationSeparator" w:id="0">
    <w:p w14:paraId="49F5C383" w14:textId="77777777" w:rsidR="00EC4CAE" w:rsidRDefault="00EC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0E1F" w14:textId="71442150" w:rsidR="004F3554" w:rsidRDefault="005608EC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A6DDAF" wp14:editId="37C3E565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14792001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57AE7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2078E99B" w14:textId="77777777" w:rsidR="004F3554" w:rsidRDefault="004F3554" w:rsidP="004F3554"/>
                        <w:p w14:paraId="59A6922F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06639FE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DD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6CF57AE7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2078E99B" w14:textId="77777777" w:rsidR="004F3554" w:rsidRDefault="004F3554" w:rsidP="004F3554"/>
                  <w:p w14:paraId="59A6922F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06639FE8">
                        <v:shape id="_x0000_i1025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589362C8">
        <v:shape id="_x0000_i1026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B6864"/>
    <w:rsid w:val="000B6869"/>
    <w:rsid w:val="000C447B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607A3"/>
    <w:rsid w:val="002C46AE"/>
    <w:rsid w:val="002C5101"/>
    <w:rsid w:val="002F0C93"/>
    <w:rsid w:val="00300136"/>
    <w:rsid w:val="00311F6A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403BD"/>
    <w:rsid w:val="00443EEC"/>
    <w:rsid w:val="00455B65"/>
    <w:rsid w:val="00483381"/>
    <w:rsid w:val="004971EC"/>
    <w:rsid w:val="004A6CB7"/>
    <w:rsid w:val="004C4855"/>
    <w:rsid w:val="004D20DD"/>
    <w:rsid w:val="004F3554"/>
    <w:rsid w:val="0052222B"/>
    <w:rsid w:val="00527995"/>
    <w:rsid w:val="00534708"/>
    <w:rsid w:val="005608EC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6CB4"/>
    <w:rsid w:val="006C059D"/>
    <w:rsid w:val="006C7D4F"/>
    <w:rsid w:val="006D1229"/>
    <w:rsid w:val="006E0D8A"/>
    <w:rsid w:val="00707D48"/>
    <w:rsid w:val="00715398"/>
    <w:rsid w:val="00757856"/>
    <w:rsid w:val="007619FA"/>
    <w:rsid w:val="00785C2F"/>
    <w:rsid w:val="007950E3"/>
    <w:rsid w:val="007C03FC"/>
    <w:rsid w:val="007E79AD"/>
    <w:rsid w:val="00863A56"/>
    <w:rsid w:val="00867FE4"/>
    <w:rsid w:val="0088290A"/>
    <w:rsid w:val="008A16C7"/>
    <w:rsid w:val="008D4DC8"/>
    <w:rsid w:val="008F5037"/>
    <w:rsid w:val="008F60C2"/>
    <w:rsid w:val="00905110"/>
    <w:rsid w:val="00905707"/>
    <w:rsid w:val="0090680A"/>
    <w:rsid w:val="0093136B"/>
    <w:rsid w:val="009754AA"/>
    <w:rsid w:val="00980B37"/>
    <w:rsid w:val="009A64E1"/>
    <w:rsid w:val="009C4D87"/>
    <w:rsid w:val="009F253A"/>
    <w:rsid w:val="00A15AA9"/>
    <w:rsid w:val="00A3152C"/>
    <w:rsid w:val="00A355B1"/>
    <w:rsid w:val="00A460DB"/>
    <w:rsid w:val="00A73D52"/>
    <w:rsid w:val="00A76163"/>
    <w:rsid w:val="00A834F5"/>
    <w:rsid w:val="00AB17C7"/>
    <w:rsid w:val="00AE2D6B"/>
    <w:rsid w:val="00AF5C29"/>
    <w:rsid w:val="00B004B8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621E4"/>
    <w:rsid w:val="00C719DC"/>
    <w:rsid w:val="00C807ED"/>
    <w:rsid w:val="00C94AF7"/>
    <w:rsid w:val="00CA1E2D"/>
    <w:rsid w:val="00CA3C1C"/>
    <w:rsid w:val="00CA6379"/>
    <w:rsid w:val="00CD2A2C"/>
    <w:rsid w:val="00D41CDB"/>
    <w:rsid w:val="00D51F6B"/>
    <w:rsid w:val="00D70C23"/>
    <w:rsid w:val="00D712A3"/>
    <w:rsid w:val="00D92B03"/>
    <w:rsid w:val="00DB6FA4"/>
    <w:rsid w:val="00DC740B"/>
    <w:rsid w:val="00DE16CA"/>
    <w:rsid w:val="00DE1FB9"/>
    <w:rsid w:val="00DF2EDB"/>
    <w:rsid w:val="00E8314F"/>
    <w:rsid w:val="00E83A19"/>
    <w:rsid w:val="00E95DFE"/>
    <w:rsid w:val="00EA04B9"/>
    <w:rsid w:val="00EC4CAE"/>
    <w:rsid w:val="00ED5AD4"/>
    <w:rsid w:val="00F55DBA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AC95DD6"/>
  <w15:chartTrackingRefBased/>
  <w15:docId w15:val="{D04710BE-6B4D-41F3-BB3D-F0F0CE54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07D33-5CE5-47F5-96D8-2B8B30FD5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4FE0C-D948-4E7A-A692-FCD47CF444EF}"/>
</file>

<file path=customXml/itemProps3.xml><?xml version="1.0" encoding="utf-8"?>
<ds:datastoreItem xmlns:ds="http://schemas.openxmlformats.org/officeDocument/2006/customXml" ds:itemID="{761C04C8-4D5A-4CCC-BDA1-8B62FF8B19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527A88-E801-4842-90D7-8F80084B8C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2024-09-18T07:42:00Z</dcterms:created>
  <dcterms:modified xsi:type="dcterms:W3CDTF">2024-09-18T07:42:00Z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12655800.0000000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